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bookmarkStart w:id="0" w:name="_GoBack"/>
      <w:bookmarkEnd w:id="0"/>
    </w:p>
    <w:p w:rsidR="00FA6D81" w:rsidRDefault="00FA6D81" w:rsidP="00FA6D81">
      <w:pPr>
        <w:shd w:val="clear" w:color="auto" w:fill="FFFFFF"/>
        <w:spacing w:after="0" w:line="240" w:lineRule="auto"/>
        <w:jc w:val="right"/>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20</w:t>
      </w:r>
      <w:r w:rsidRPr="00FA6D81">
        <w:rPr>
          <w:rFonts w:ascii="Century Gothic" w:eastAsia="Times New Roman" w:hAnsi="Century Gothic" w:cs="Arial"/>
          <w:color w:val="222222"/>
          <w:sz w:val="24"/>
          <w:szCs w:val="24"/>
          <w:vertAlign w:val="superscript"/>
          <w:lang w:eastAsia="en-GB"/>
        </w:rPr>
        <w:t>th</w:t>
      </w:r>
      <w:r>
        <w:rPr>
          <w:rFonts w:ascii="Century Gothic" w:eastAsia="Times New Roman" w:hAnsi="Century Gothic" w:cs="Arial"/>
          <w:color w:val="222222"/>
          <w:sz w:val="24"/>
          <w:szCs w:val="24"/>
          <w:lang w:eastAsia="en-GB"/>
        </w:rPr>
        <w:t xml:space="preserve"> July 2021</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Dear parents/carers</w:t>
      </w:r>
      <w:r>
        <w:rPr>
          <w:rFonts w:ascii="Century Gothic" w:eastAsia="Times New Roman" w:hAnsi="Century Gothic" w:cs="Arial"/>
          <w:color w:val="222222"/>
          <w:sz w:val="24"/>
          <w:szCs w:val="24"/>
          <w:lang w:eastAsia="en-GB"/>
        </w:rPr>
        <w:t>,</w:t>
      </w:r>
      <w:r w:rsidRPr="00FA6D81">
        <w:rPr>
          <w:rFonts w:ascii="Century Gothic" w:eastAsia="Times New Roman" w:hAnsi="Century Gothic" w:cs="Arial"/>
          <w:color w:val="222222"/>
          <w:sz w:val="24"/>
          <w:szCs w:val="24"/>
          <w:lang w:eastAsia="en-GB"/>
        </w:rPr>
        <w:t>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Firstly, I would like to welcome all new parents and carers to the school and Russell community. Despite the unusual year, I hope your children have settled in well.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At the end of the year governors usually report to parents on the progress the school has made over the previous academic year against set targets. At the end of 2020, after our first national lockdown, we decided this did not feel right.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Yet again, we find ourselves at the end of another hugely disrupted year for our children. Governors have continued with their role - albeit virtually- to support and challenge the school. We were so pleased to welcome the children back in September, for the classrooms to be filled again and to make good progress with our recovery curriculum.</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Unfortunately, in January we were forced to close again. However, with 24 hours’ notice Mrs Walker and her wonderful staff made the brave move to live virtual learning (whilst still providing provision for key worker children). We know from a survey we carried out that this was a huge success and enabled effective learning to continue from home. I’m sure, if we didn’t before, we all have a new-found respect for our children’s teachers! Thank you to you, the parents and carers, for supporting your children's learning from home. As a parent myself I know how difficult this has been but it really has made a difference to the children's progress this year .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We were delighted to have all</w:t>
      </w:r>
      <w:r w:rsidRPr="00FA6D81">
        <w:rPr>
          <w:rFonts w:ascii="Century Gothic" w:eastAsia="Times New Roman" w:hAnsi="Century Gothic" w:cs="Arial"/>
          <w:color w:val="FF0000"/>
          <w:sz w:val="24"/>
          <w:szCs w:val="24"/>
          <w:lang w:eastAsia="en-GB"/>
        </w:rPr>
        <w:t> </w:t>
      </w:r>
      <w:r w:rsidRPr="00FA6D81">
        <w:rPr>
          <w:rFonts w:ascii="Century Gothic" w:eastAsia="Times New Roman" w:hAnsi="Century Gothic" w:cs="Arial"/>
          <w:color w:val="222222"/>
          <w:sz w:val="24"/>
          <w:szCs w:val="24"/>
          <w:lang w:eastAsia="en-GB"/>
        </w:rPr>
        <w:t>children back in school in March and Mrs Walker reported to governors how well they settled in and has continued to update governors on their learning and progress.  We have, like the rest of our community, continued to be affected by Covid with bubble closures but the school has worked incredibly hard to keep everyone as safe as possible and to keep children happy, challenged and learning.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We are now busy planning for September. We hope that restrictions will no longer be in place. However, whatever the situation, Mrs Walker and her team will continue to prioritise children’s well-being, ensuring they feel safe, secure and happy. We will still have our recovery curriculum in place designed to help children make the progress they need to successfully move to the next stage of their education.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We say goodbye to our Year 4</w:t>
      </w:r>
      <w:r w:rsidRPr="00FA6D81">
        <w:rPr>
          <w:rFonts w:ascii="Century Gothic" w:eastAsia="Times New Roman" w:hAnsi="Century Gothic" w:cs="Arial"/>
          <w:color w:val="FF0000"/>
          <w:sz w:val="24"/>
          <w:szCs w:val="24"/>
          <w:lang w:eastAsia="en-GB"/>
        </w:rPr>
        <w:t> </w:t>
      </w:r>
      <w:r w:rsidRPr="00FA6D81">
        <w:rPr>
          <w:rFonts w:ascii="Century Gothic" w:eastAsia="Times New Roman" w:hAnsi="Century Gothic" w:cs="Arial"/>
          <w:color w:val="222222"/>
          <w:sz w:val="24"/>
          <w:szCs w:val="24"/>
          <w:lang w:eastAsia="en-GB"/>
        </w:rPr>
        <w:t xml:space="preserve">many of whom I remember starting in Foundation Stage! We wish all the children the best of luck for their future, to take all they have learned and </w:t>
      </w:r>
      <w:r w:rsidRPr="00FA6D81">
        <w:rPr>
          <w:rFonts w:ascii="Century Gothic" w:eastAsia="Times New Roman" w:hAnsi="Century Gothic" w:cs="Arial"/>
          <w:color w:val="222222"/>
          <w:sz w:val="24"/>
          <w:szCs w:val="24"/>
          <w:lang w:eastAsia="en-GB"/>
        </w:rPr>
        <w:lastRenderedPageBreak/>
        <w:t>gained from their time at Russell and to continue to make us proud of their achievements.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We also say goodbye to Sue Summerfield this term. I want to wish Sue a very fond farewell. She has been an important and integral part of Russell for a staggering 24 years. She always provided a warm and friendly welcome to everyone. She will be really missed!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 </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 xml:space="preserve">I would really like to thank Mrs Walker, Mrs </w:t>
      </w:r>
      <w:proofErr w:type="spellStart"/>
      <w:r w:rsidRPr="00FA6D81">
        <w:rPr>
          <w:rFonts w:ascii="Century Gothic" w:eastAsia="Times New Roman" w:hAnsi="Century Gothic" w:cs="Arial"/>
          <w:color w:val="222222"/>
          <w:sz w:val="24"/>
          <w:szCs w:val="24"/>
          <w:lang w:eastAsia="en-GB"/>
        </w:rPr>
        <w:t>Bunney</w:t>
      </w:r>
      <w:proofErr w:type="spellEnd"/>
      <w:r w:rsidRPr="00FA6D81">
        <w:rPr>
          <w:rFonts w:ascii="Century Gothic" w:eastAsia="Times New Roman" w:hAnsi="Century Gothic" w:cs="Arial"/>
          <w:color w:val="222222"/>
          <w:sz w:val="24"/>
          <w:szCs w:val="24"/>
          <w:lang w:eastAsia="en-GB"/>
        </w:rPr>
        <w:t xml:space="preserve"> and our fantastic team of teachers and staff for all their hard work, bravery and dedication during another turbulent year! Fingers crossed for a more "normal" year next year!</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Nicolette Ford</w:t>
      </w:r>
    </w:p>
    <w:p w:rsidR="00FA6D81" w:rsidRPr="00FA6D81" w:rsidRDefault="00FA6D81" w:rsidP="00FA6D81">
      <w:pPr>
        <w:shd w:val="clear" w:color="auto" w:fill="FFFFFF"/>
        <w:spacing w:after="0" w:line="240" w:lineRule="auto"/>
        <w:rPr>
          <w:rFonts w:ascii="Century Gothic" w:eastAsia="Times New Roman" w:hAnsi="Century Gothic" w:cs="Arial"/>
          <w:color w:val="222222"/>
          <w:sz w:val="24"/>
          <w:szCs w:val="24"/>
          <w:lang w:eastAsia="en-GB"/>
        </w:rPr>
      </w:pPr>
      <w:r w:rsidRPr="00FA6D81">
        <w:rPr>
          <w:rFonts w:ascii="Century Gothic" w:eastAsia="Times New Roman" w:hAnsi="Century Gothic" w:cs="Arial"/>
          <w:color w:val="222222"/>
          <w:sz w:val="24"/>
          <w:szCs w:val="24"/>
          <w:lang w:eastAsia="en-GB"/>
        </w:rPr>
        <w:t>Chair of Governors.  </w:t>
      </w:r>
    </w:p>
    <w:p w:rsidR="00CD7D25" w:rsidRPr="00FA6D81" w:rsidRDefault="00CD7D25" w:rsidP="00F074C8">
      <w:pPr>
        <w:rPr>
          <w:rFonts w:ascii="Century Gothic" w:hAnsi="Century Gothic"/>
        </w:rPr>
      </w:pPr>
    </w:p>
    <w:sectPr w:rsidR="00CD7D25" w:rsidRPr="00FA6D81" w:rsidSect="00E90C3D">
      <w:headerReference w:type="default" r:id="rId7"/>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E7B" w:rsidRDefault="00502E7B" w:rsidP="00054C06">
      <w:pPr>
        <w:spacing w:after="0" w:line="240" w:lineRule="auto"/>
      </w:pPr>
      <w:r>
        <w:separator/>
      </w:r>
    </w:p>
  </w:endnote>
  <w:endnote w:type="continuationSeparator" w:id="0">
    <w:p w:rsidR="00502E7B" w:rsidRDefault="00502E7B"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E7B" w:rsidRDefault="00502E7B" w:rsidP="00054C06">
      <w:pPr>
        <w:spacing w:after="0" w:line="240" w:lineRule="auto"/>
      </w:pPr>
      <w:r>
        <w:separator/>
      </w:r>
    </w:p>
  </w:footnote>
  <w:footnote w:type="continuationSeparator" w:id="0">
    <w:p w:rsidR="00502E7B" w:rsidRDefault="00502E7B"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8768B"/>
    <w:rsid w:val="002B0C78"/>
    <w:rsid w:val="00502E7B"/>
    <w:rsid w:val="00535184"/>
    <w:rsid w:val="005D234C"/>
    <w:rsid w:val="00611FC0"/>
    <w:rsid w:val="00612897"/>
    <w:rsid w:val="00661944"/>
    <w:rsid w:val="008E001C"/>
    <w:rsid w:val="00931352"/>
    <w:rsid w:val="00A0781F"/>
    <w:rsid w:val="00A85119"/>
    <w:rsid w:val="00AF3C14"/>
    <w:rsid w:val="00BA16CC"/>
    <w:rsid w:val="00BA3238"/>
    <w:rsid w:val="00BE72C3"/>
    <w:rsid w:val="00CD7D25"/>
    <w:rsid w:val="00D509CE"/>
    <w:rsid w:val="00E90C3D"/>
    <w:rsid w:val="00F074C8"/>
    <w:rsid w:val="00FA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72640">
      <w:bodyDiv w:val="1"/>
      <w:marLeft w:val="0"/>
      <w:marRight w:val="0"/>
      <w:marTop w:val="0"/>
      <w:marBottom w:val="0"/>
      <w:divBdr>
        <w:top w:val="none" w:sz="0" w:space="0" w:color="auto"/>
        <w:left w:val="none" w:sz="0" w:space="0" w:color="auto"/>
        <w:bottom w:val="none" w:sz="0" w:space="0" w:color="auto"/>
        <w:right w:val="none" w:sz="0" w:space="0" w:color="auto"/>
      </w:divBdr>
      <w:divsChild>
        <w:div w:id="1420129436">
          <w:marLeft w:val="0"/>
          <w:marRight w:val="0"/>
          <w:marTop w:val="0"/>
          <w:marBottom w:val="0"/>
          <w:divBdr>
            <w:top w:val="none" w:sz="0" w:space="0" w:color="auto"/>
            <w:left w:val="none" w:sz="0" w:space="0" w:color="auto"/>
            <w:bottom w:val="none" w:sz="0" w:space="0" w:color="auto"/>
            <w:right w:val="none" w:sz="0" w:space="0" w:color="auto"/>
          </w:divBdr>
          <w:divsChild>
            <w:div w:id="990138542">
              <w:marLeft w:val="0"/>
              <w:marRight w:val="0"/>
              <w:marTop w:val="0"/>
              <w:marBottom w:val="0"/>
              <w:divBdr>
                <w:top w:val="none" w:sz="0" w:space="0" w:color="auto"/>
                <w:left w:val="none" w:sz="0" w:space="0" w:color="auto"/>
                <w:bottom w:val="none" w:sz="0" w:space="0" w:color="auto"/>
                <w:right w:val="none" w:sz="0" w:space="0" w:color="auto"/>
              </w:divBdr>
              <w:divsChild>
                <w:div w:id="1242521681">
                  <w:marLeft w:val="0"/>
                  <w:marRight w:val="0"/>
                  <w:marTop w:val="0"/>
                  <w:marBottom w:val="0"/>
                  <w:divBdr>
                    <w:top w:val="none" w:sz="0" w:space="0" w:color="auto"/>
                    <w:left w:val="none" w:sz="0" w:space="0" w:color="auto"/>
                    <w:bottom w:val="none" w:sz="0" w:space="0" w:color="auto"/>
                    <w:right w:val="none" w:sz="0" w:space="0" w:color="auto"/>
                  </w:divBdr>
                  <w:divsChild>
                    <w:div w:id="909846125">
                      <w:marLeft w:val="0"/>
                      <w:marRight w:val="0"/>
                      <w:marTop w:val="0"/>
                      <w:marBottom w:val="0"/>
                      <w:divBdr>
                        <w:top w:val="none" w:sz="0" w:space="0" w:color="auto"/>
                        <w:left w:val="none" w:sz="0" w:space="0" w:color="auto"/>
                        <w:bottom w:val="none" w:sz="0" w:space="0" w:color="auto"/>
                        <w:right w:val="none" w:sz="0" w:space="0" w:color="auto"/>
                      </w:divBdr>
                      <w:divsChild>
                        <w:div w:id="1251935927">
                          <w:marLeft w:val="0"/>
                          <w:marRight w:val="0"/>
                          <w:marTop w:val="0"/>
                          <w:marBottom w:val="0"/>
                          <w:divBdr>
                            <w:top w:val="none" w:sz="0" w:space="0" w:color="auto"/>
                            <w:left w:val="none" w:sz="0" w:space="0" w:color="auto"/>
                            <w:bottom w:val="none" w:sz="0" w:space="0" w:color="auto"/>
                            <w:right w:val="none" w:sz="0" w:space="0" w:color="auto"/>
                          </w:divBdr>
                          <w:divsChild>
                            <w:div w:id="31002537">
                              <w:marLeft w:val="0"/>
                              <w:marRight w:val="0"/>
                              <w:marTop w:val="0"/>
                              <w:marBottom w:val="0"/>
                              <w:divBdr>
                                <w:top w:val="none" w:sz="0" w:space="0" w:color="auto"/>
                                <w:left w:val="none" w:sz="0" w:space="0" w:color="auto"/>
                                <w:bottom w:val="none" w:sz="0" w:space="0" w:color="auto"/>
                                <w:right w:val="none" w:sz="0" w:space="0" w:color="auto"/>
                              </w:divBdr>
                              <w:divsChild>
                                <w:div w:id="1102652548">
                                  <w:marLeft w:val="0"/>
                                  <w:marRight w:val="0"/>
                                  <w:marTop w:val="0"/>
                                  <w:marBottom w:val="0"/>
                                  <w:divBdr>
                                    <w:top w:val="none" w:sz="0" w:space="0" w:color="auto"/>
                                    <w:left w:val="none" w:sz="0" w:space="0" w:color="auto"/>
                                    <w:bottom w:val="none" w:sz="0" w:space="0" w:color="auto"/>
                                    <w:right w:val="none" w:sz="0" w:space="0" w:color="auto"/>
                                  </w:divBdr>
                                  <w:divsChild>
                                    <w:div w:id="2022850750">
                                      <w:marLeft w:val="0"/>
                                      <w:marRight w:val="0"/>
                                      <w:marTop w:val="0"/>
                                      <w:marBottom w:val="0"/>
                                      <w:divBdr>
                                        <w:top w:val="none" w:sz="0" w:space="0" w:color="auto"/>
                                        <w:left w:val="none" w:sz="0" w:space="0" w:color="auto"/>
                                        <w:bottom w:val="none" w:sz="0" w:space="0" w:color="auto"/>
                                        <w:right w:val="none" w:sz="0" w:space="0" w:color="auto"/>
                                      </w:divBdr>
                                      <w:divsChild>
                                        <w:div w:id="1163397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661924">
                                              <w:marLeft w:val="0"/>
                                              <w:marRight w:val="0"/>
                                              <w:marTop w:val="0"/>
                                              <w:marBottom w:val="0"/>
                                              <w:divBdr>
                                                <w:top w:val="none" w:sz="0" w:space="0" w:color="auto"/>
                                                <w:left w:val="none" w:sz="0" w:space="0" w:color="auto"/>
                                                <w:bottom w:val="none" w:sz="0" w:space="0" w:color="auto"/>
                                                <w:right w:val="none" w:sz="0" w:space="0" w:color="auto"/>
                                              </w:divBdr>
                                              <w:divsChild>
                                                <w:div w:id="293679906">
                                                  <w:marLeft w:val="0"/>
                                                  <w:marRight w:val="0"/>
                                                  <w:marTop w:val="0"/>
                                                  <w:marBottom w:val="0"/>
                                                  <w:divBdr>
                                                    <w:top w:val="none" w:sz="0" w:space="0" w:color="auto"/>
                                                    <w:left w:val="none" w:sz="0" w:space="0" w:color="auto"/>
                                                    <w:bottom w:val="none" w:sz="0" w:space="0" w:color="auto"/>
                                                    <w:right w:val="none" w:sz="0" w:space="0" w:color="auto"/>
                                                  </w:divBdr>
                                                </w:div>
                                                <w:div w:id="1682664419">
                                                  <w:marLeft w:val="0"/>
                                                  <w:marRight w:val="0"/>
                                                  <w:marTop w:val="0"/>
                                                  <w:marBottom w:val="0"/>
                                                  <w:divBdr>
                                                    <w:top w:val="none" w:sz="0" w:space="0" w:color="auto"/>
                                                    <w:left w:val="none" w:sz="0" w:space="0" w:color="auto"/>
                                                    <w:bottom w:val="none" w:sz="0" w:space="0" w:color="auto"/>
                                                    <w:right w:val="none" w:sz="0" w:space="0" w:color="auto"/>
                                                  </w:divBdr>
                                                  <w:divsChild>
                                                    <w:div w:id="962808409">
                                                      <w:marLeft w:val="0"/>
                                                      <w:marRight w:val="0"/>
                                                      <w:marTop w:val="0"/>
                                                      <w:marBottom w:val="0"/>
                                                      <w:divBdr>
                                                        <w:top w:val="none" w:sz="0" w:space="0" w:color="auto"/>
                                                        <w:left w:val="none" w:sz="0" w:space="0" w:color="auto"/>
                                                        <w:bottom w:val="none" w:sz="0" w:space="0" w:color="auto"/>
                                                        <w:right w:val="none" w:sz="0" w:space="0" w:color="auto"/>
                                                      </w:divBdr>
                                                    </w:div>
                                                    <w:div w:id="1470978567">
                                                      <w:marLeft w:val="0"/>
                                                      <w:marRight w:val="0"/>
                                                      <w:marTop w:val="0"/>
                                                      <w:marBottom w:val="0"/>
                                                      <w:divBdr>
                                                        <w:top w:val="none" w:sz="0" w:space="0" w:color="auto"/>
                                                        <w:left w:val="none" w:sz="0" w:space="0" w:color="auto"/>
                                                        <w:bottom w:val="none" w:sz="0" w:space="0" w:color="auto"/>
                                                        <w:right w:val="none" w:sz="0" w:space="0" w:color="auto"/>
                                                      </w:divBdr>
                                                    </w:div>
                                                    <w:div w:id="1753235548">
                                                      <w:marLeft w:val="0"/>
                                                      <w:marRight w:val="0"/>
                                                      <w:marTop w:val="0"/>
                                                      <w:marBottom w:val="0"/>
                                                      <w:divBdr>
                                                        <w:top w:val="none" w:sz="0" w:space="0" w:color="auto"/>
                                                        <w:left w:val="none" w:sz="0" w:space="0" w:color="auto"/>
                                                        <w:bottom w:val="none" w:sz="0" w:space="0" w:color="auto"/>
                                                        <w:right w:val="none" w:sz="0" w:space="0" w:color="auto"/>
                                                      </w:divBdr>
                                                    </w:div>
                                                    <w:div w:id="601456317">
                                                      <w:marLeft w:val="0"/>
                                                      <w:marRight w:val="0"/>
                                                      <w:marTop w:val="0"/>
                                                      <w:marBottom w:val="0"/>
                                                      <w:divBdr>
                                                        <w:top w:val="none" w:sz="0" w:space="0" w:color="auto"/>
                                                        <w:left w:val="none" w:sz="0" w:space="0" w:color="auto"/>
                                                        <w:bottom w:val="none" w:sz="0" w:space="0" w:color="auto"/>
                                                        <w:right w:val="none" w:sz="0" w:space="0" w:color="auto"/>
                                                      </w:divBdr>
                                                    </w:div>
                                                    <w:div w:id="1256207467">
                                                      <w:marLeft w:val="0"/>
                                                      <w:marRight w:val="0"/>
                                                      <w:marTop w:val="0"/>
                                                      <w:marBottom w:val="0"/>
                                                      <w:divBdr>
                                                        <w:top w:val="none" w:sz="0" w:space="0" w:color="auto"/>
                                                        <w:left w:val="none" w:sz="0" w:space="0" w:color="auto"/>
                                                        <w:bottom w:val="none" w:sz="0" w:space="0" w:color="auto"/>
                                                        <w:right w:val="none" w:sz="0" w:space="0" w:color="auto"/>
                                                      </w:divBdr>
                                                    </w:div>
                                                    <w:div w:id="214202218">
                                                      <w:marLeft w:val="0"/>
                                                      <w:marRight w:val="0"/>
                                                      <w:marTop w:val="0"/>
                                                      <w:marBottom w:val="0"/>
                                                      <w:divBdr>
                                                        <w:top w:val="none" w:sz="0" w:space="0" w:color="auto"/>
                                                        <w:left w:val="none" w:sz="0" w:space="0" w:color="auto"/>
                                                        <w:bottom w:val="none" w:sz="0" w:space="0" w:color="auto"/>
                                                        <w:right w:val="none" w:sz="0" w:space="0" w:color="auto"/>
                                                      </w:divBdr>
                                                    </w:div>
                                                    <w:div w:id="956448279">
                                                      <w:marLeft w:val="0"/>
                                                      <w:marRight w:val="0"/>
                                                      <w:marTop w:val="0"/>
                                                      <w:marBottom w:val="0"/>
                                                      <w:divBdr>
                                                        <w:top w:val="none" w:sz="0" w:space="0" w:color="auto"/>
                                                        <w:left w:val="none" w:sz="0" w:space="0" w:color="auto"/>
                                                        <w:bottom w:val="none" w:sz="0" w:space="0" w:color="auto"/>
                                                        <w:right w:val="none" w:sz="0" w:space="0" w:color="auto"/>
                                                      </w:divBdr>
                                                    </w:div>
                                                    <w:div w:id="3629120">
                                                      <w:marLeft w:val="0"/>
                                                      <w:marRight w:val="0"/>
                                                      <w:marTop w:val="0"/>
                                                      <w:marBottom w:val="0"/>
                                                      <w:divBdr>
                                                        <w:top w:val="none" w:sz="0" w:space="0" w:color="auto"/>
                                                        <w:left w:val="none" w:sz="0" w:space="0" w:color="auto"/>
                                                        <w:bottom w:val="none" w:sz="0" w:space="0" w:color="auto"/>
                                                        <w:right w:val="none" w:sz="0" w:space="0" w:color="auto"/>
                                                      </w:divBdr>
                                                    </w:div>
                                                    <w:div w:id="775558154">
                                                      <w:marLeft w:val="0"/>
                                                      <w:marRight w:val="0"/>
                                                      <w:marTop w:val="0"/>
                                                      <w:marBottom w:val="0"/>
                                                      <w:divBdr>
                                                        <w:top w:val="none" w:sz="0" w:space="0" w:color="auto"/>
                                                        <w:left w:val="none" w:sz="0" w:space="0" w:color="auto"/>
                                                        <w:bottom w:val="none" w:sz="0" w:space="0" w:color="auto"/>
                                                        <w:right w:val="none" w:sz="0" w:space="0" w:color="auto"/>
                                                      </w:divBdr>
                                                    </w:div>
                                                    <w:div w:id="1651203270">
                                                      <w:marLeft w:val="0"/>
                                                      <w:marRight w:val="0"/>
                                                      <w:marTop w:val="0"/>
                                                      <w:marBottom w:val="0"/>
                                                      <w:divBdr>
                                                        <w:top w:val="none" w:sz="0" w:space="0" w:color="auto"/>
                                                        <w:left w:val="none" w:sz="0" w:space="0" w:color="auto"/>
                                                        <w:bottom w:val="none" w:sz="0" w:space="0" w:color="auto"/>
                                                        <w:right w:val="none" w:sz="0" w:space="0" w:color="auto"/>
                                                      </w:divBdr>
                                                    </w:div>
                                                    <w:div w:id="1047224589">
                                                      <w:marLeft w:val="0"/>
                                                      <w:marRight w:val="0"/>
                                                      <w:marTop w:val="0"/>
                                                      <w:marBottom w:val="0"/>
                                                      <w:divBdr>
                                                        <w:top w:val="none" w:sz="0" w:space="0" w:color="auto"/>
                                                        <w:left w:val="none" w:sz="0" w:space="0" w:color="auto"/>
                                                        <w:bottom w:val="none" w:sz="0" w:space="0" w:color="auto"/>
                                                        <w:right w:val="none" w:sz="0" w:space="0" w:color="auto"/>
                                                      </w:divBdr>
                                                    </w:div>
                                                    <w:div w:id="1443185767">
                                                      <w:marLeft w:val="0"/>
                                                      <w:marRight w:val="0"/>
                                                      <w:marTop w:val="0"/>
                                                      <w:marBottom w:val="0"/>
                                                      <w:divBdr>
                                                        <w:top w:val="none" w:sz="0" w:space="0" w:color="auto"/>
                                                        <w:left w:val="none" w:sz="0" w:space="0" w:color="auto"/>
                                                        <w:bottom w:val="none" w:sz="0" w:space="0" w:color="auto"/>
                                                        <w:right w:val="none" w:sz="0" w:space="0" w:color="auto"/>
                                                      </w:divBdr>
                                                    </w:div>
                                                    <w:div w:id="1137259473">
                                                      <w:marLeft w:val="0"/>
                                                      <w:marRight w:val="0"/>
                                                      <w:marTop w:val="0"/>
                                                      <w:marBottom w:val="0"/>
                                                      <w:divBdr>
                                                        <w:top w:val="none" w:sz="0" w:space="0" w:color="auto"/>
                                                        <w:left w:val="none" w:sz="0" w:space="0" w:color="auto"/>
                                                        <w:bottom w:val="none" w:sz="0" w:space="0" w:color="auto"/>
                                                        <w:right w:val="none" w:sz="0" w:space="0" w:color="auto"/>
                                                      </w:divBdr>
                                                    </w:div>
                                                    <w:div w:id="202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634">
                                          <w:marLeft w:val="0"/>
                                          <w:marRight w:val="0"/>
                                          <w:marTop w:val="0"/>
                                          <w:marBottom w:val="0"/>
                                          <w:divBdr>
                                            <w:top w:val="none" w:sz="0" w:space="0" w:color="auto"/>
                                            <w:left w:val="none" w:sz="0" w:space="0" w:color="auto"/>
                                            <w:bottom w:val="none" w:sz="0" w:space="0" w:color="auto"/>
                                            <w:right w:val="none" w:sz="0" w:space="0" w:color="auto"/>
                                          </w:divBdr>
                                        </w:div>
                                        <w:div w:id="91559792">
                                          <w:marLeft w:val="0"/>
                                          <w:marRight w:val="0"/>
                                          <w:marTop w:val="0"/>
                                          <w:marBottom w:val="0"/>
                                          <w:divBdr>
                                            <w:top w:val="none" w:sz="0" w:space="0" w:color="auto"/>
                                            <w:left w:val="none" w:sz="0" w:space="0" w:color="auto"/>
                                            <w:bottom w:val="none" w:sz="0" w:space="0" w:color="auto"/>
                                            <w:right w:val="none" w:sz="0" w:space="0" w:color="auto"/>
                                          </w:divBdr>
                                        </w:div>
                                        <w:div w:id="83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29057">
          <w:marLeft w:val="0"/>
          <w:marRight w:val="0"/>
          <w:marTop w:val="0"/>
          <w:marBottom w:val="0"/>
          <w:divBdr>
            <w:top w:val="none" w:sz="0" w:space="0" w:color="auto"/>
            <w:left w:val="none" w:sz="0" w:space="0" w:color="auto"/>
            <w:bottom w:val="none" w:sz="0" w:space="0" w:color="auto"/>
            <w:right w:val="none" w:sz="0" w:space="0" w:color="auto"/>
          </w:divBdr>
          <w:divsChild>
            <w:div w:id="2081248729">
              <w:marLeft w:val="0"/>
              <w:marRight w:val="0"/>
              <w:marTop w:val="0"/>
              <w:marBottom w:val="0"/>
              <w:divBdr>
                <w:top w:val="none" w:sz="0" w:space="0" w:color="auto"/>
                <w:left w:val="none" w:sz="0" w:space="0" w:color="auto"/>
                <w:bottom w:val="none" w:sz="0" w:space="0" w:color="auto"/>
                <w:right w:val="none" w:sz="0" w:space="0" w:color="auto"/>
              </w:divBdr>
              <w:divsChild>
                <w:div w:id="1965386706">
                  <w:marLeft w:val="0"/>
                  <w:marRight w:val="0"/>
                  <w:marTop w:val="0"/>
                  <w:marBottom w:val="0"/>
                  <w:divBdr>
                    <w:top w:val="none" w:sz="0" w:space="0" w:color="auto"/>
                    <w:left w:val="none" w:sz="0" w:space="0" w:color="auto"/>
                    <w:bottom w:val="none" w:sz="0" w:space="0" w:color="auto"/>
                    <w:right w:val="none" w:sz="0" w:space="0" w:color="auto"/>
                  </w:divBdr>
                  <w:divsChild>
                    <w:div w:id="535970163">
                      <w:marLeft w:val="0"/>
                      <w:marRight w:val="0"/>
                      <w:marTop w:val="0"/>
                      <w:marBottom w:val="0"/>
                      <w:divBdr>
                        <w:top w:val="none" w:sz="0" w:space="0" w:color="auto"/>
                        <w:left w:val="none" w:sz="0" w:space="0" w:color="auto"/>
                        <w:bottom w:val="none" w:sz="0" w:space="0" w:color="auto"/>
                        <w:right w:val="none" w:sz="0" w:space="0" w:color="auto"/>
                      </w:divBdr>
                      <w:divsChild>
                        <w:div w:id="1073039659">
                          <w:marLeft w:val="0"/>
                          <w:marRight w:val="0"/>
                          <w:marTop w:val="0"/>
                          <w:marBottom w:val="0"/>
                          <w:divBdr>
                            <w:top w:val="none" w:sz="0" w:space="0" w:color="auto"/>
                            <w:left w:val="none" w:sz="0" w:space="0" w:color="auto"/>
                            <w:bottom w:val="none" w:sz="0" w:space="0" w:color="auto"/>
                            <w:right w:val="none" w:sz="0" w:space="0" w:color="auto"/>
                          </w:divBdr>
                          <w:divsChild>
                            <w:div w:id="1268151573">
                              <w:marLeft w:val="0"/>
                              <w:marRight w:val="0"/>
                              <w:marTop w:val="0"/>
                              <w:marBottom w:val="0"/>
                              <w:divBdr>
                                <w:top w:val="none" w:sz="0" w:space="0" w:color="auto"/>
                                <w:left w:val="none" w:sz="0" w:space="0" w:color="auto"/>
                                <w:bottom w:val="none" w:sz="0" w:space="0" w:color="auto"/>
                                <w:right w:val="none" w:sz="0" w:space="0" w:color="auto"/>
                              </w:divBdr>
                              <w:divsChild>
                                <w:div w:id="996301402">
                                  <w:marLeft w:val="0"/>
                                  <w:marRight w:val="0"/>
                                  <w:marTop w:val="0"/>
                                  <w:marBottom w:val="0"/>
                                  <w:divBdr>
                                    <w:top w:val="none" w:sz="0" w:space="0" w:color="auto"/>
                                    <w:left w:val="none" w:sz="0" w:space="0" w:color="auto"/>
                                    <w:bottom w:val="none" w:sz="0" w:space="0" w:color="auto"/>
                                    <w:right w:val="none" w:sz="0" w:space="0" w:color="auto"/>
                                  </w:divBdr>
                                  <w:divsChild>
                                    <w:div w:id="946231387">
                                      <w:marLeft w:val="0"/>
                                      <w:marRight w:val="0"/>
                                      <w:marTop w:val="0"/>
                                      <w:marBottom w:val="0"/>
                                      <w:divBdr>
                                        <w:top w:val="none" w:sz="0" w:space="0" w:color="auto"/>
                                        <w:left w:val="none" w:sz="0" w:space="0" w:color="auto"/>
                                        <w:bottom w:val="none" w:sz="0" w:space="0" w:color="auto"/>
                                        <w:right w:val="none" w:sz="0" w:space="0" w:color="auto"/>
                                      </w:divBdr>
                                      <w:divsChild>
                                        <w:div w:id="239145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6094134">
                                              <w:marLeft w:val="0"/>
                                              <w:marRight w:val="0"/>
                                              <w:marTop w:val="0"/>
                                              <w:marBottom w:val="0"/>
                                              <w:divBdr>
                                                <w:top w:val="none" w:sz="0" w:space="0" w:color="auto"/>
                                                <w:left w:val="none" w:sz="0" w:space="0" w:color="auto"/>
                                                <w:bottom w:val="none" w:sz="0" w:space="0" w:color="auto"/>
                                                <w:right w:val="none" w:sz="0" w:space="0" w:color="auto"/>
                                              </w:divBdr>
                                              <w:divsChild>
                                                <w:div w:id="1275599911">
                                                  <w:marLeft w:val="0"/>
                                                  <w:marRight w:val="0"/>
                                                  <w:marTop w:val="0"/>
                                                  <w:marBottom w:val="0"/>
                                                  <w:divBdr>
                                                    <w:top w:val="none" w:sz="0" w:space="0" w:color="auto"/>
                                                    <w:left w:val="none" w:sz="0" w:space="0" w:color="auto"/>
                                                    <w:bottom w:val="none" w:sz="0" w:space="0" w:color="auto"/>
                                                    <w:right w:val="none" w:sz="0" w:space="0" w:color="auto"/>
                                                  </w:divBdr>
                                                  <w:divsChild>
                                                    <w:div w:id="720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1654">
                                          <w:marLeft w:val="0"/>
                                          <w:marRight w:val="0"/>
                                          <w:marTop w:val="0"/>
                                          <w:marBottom w:val="0"/>
                                          <w:divBdr>
                                            <w:top w:val="none" w:sz="0" w:space="0" w:color="auto"/>
                                            <w:left w:val="none" w:sz="0" w:space="0" w:color="auto"/>
                                            <w:bottom w:val="none" w:sz="0" w:space="0" w:color="auto"/>
                                            <w:right w:val="none" w:sz="0" w:space="0" w:color="auto"/>
                                          </w:divBdr>
                                        </w:div>
                                        <w:div w:id="2050177347">
                                          <w:marLeft w:val="0"/>
                                          <w:marRight w:val="0"/>
                                          <w:marTop w:val="0"/>
                                          <w:marBottom w:val="0"/>
                                          <w:divBdr>
                                            <w:top w:val="none" w:sz="0" w:space="0" w:color="auto"/>
                                            <w:left w:val="none" w:sz="0" w:space="0" w:color="auto"/>
                                            <w:bottom w:val="none" w:sz="0" w:space="0" w:color="auto"/>
                                            <w:right w:val="none" w:sz="0" w:space="0" w:color="auto"/>
                                          </w:divBdr>
                                        </w:div>
                                        <w:div w:id="15974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2017-03-28T12:53:00Z</cp:lastPrinted>
  <dcterms:created xsi:type="dcterms:W3CDTF">2021-07-20T10:30:00Z</dcterms:created>
  <dcterms:modified xsi:type="dcterms:W3CDTF">2021-07-20T10:30:00Z</dcterms:modified>
</cp:coreProperties>
</file>